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40" w:lineRule="exact"/>
        <w:jc w:val="center"/>
        <w:rPr>
          <w:rFonts w:ascii="宋体" w:hAnsi="宋体" w:eastAsia="仿宋" w:cs="Arial"/>
          <w:b/>
          <w:sz w:val="44"/>
          <w:szCs w:val="44"/>
        </w:rPr>
      </w:pPr>
      <w:r>
        <w:rPr>
          <w:rFonts w:hint="eastAsia" w:ascii="宋体" w:hAnsi="宋体" w:eastAsia="仿宋" w:cs="Arial"/>
          <w:b/>
          <w:sz w:val="44"/>
          <w:szCs w:val="44"/>
        </w:rPr>
        <w:t>报价函</w:t>
      </w:r>
    </w:p>
    <w:p>
      <w:pPr>
        <w:spacing w:line="500" w:lineRule="exact"/>
        <w:jc w:val="left"/>
        <w:rPr>
          <w:rFonts w:ascii="仿宋_GB2312" w:eastAsia="仿宋_GB2312" w:cs="Arial"/>
          <w:sz w:val="32"/>
          <w:szCs w:val="32"/>
        </w:rPr>
      </w:pPr>
      <w:r>
        <w:rPr>
          <w:rFonts w:hint="eastAsia" w:ascii="仿宋_GB2312" w:eastAsia="仿宋_GB2312" w:cs="Arial"/>
          <w:sz w:val="32"/>
          <w:szCs w:val="32"/>
        </w:rPr>
        <w:t>泉州市石狮生态环境局：</w:t>
      </w:r>
    </w:p>
    <w:p>
      <w:pPr>
        <w:spacing w:line="500" w:lineRule="exact"/>
        <w:ind w:firstLine="645"/>
        <w:rPr>
          <w:rFonts w:ascii="仿宋_GB2312" w:eastAsia="仿宋_GB2312" w:cs="Arial"/>
          <w:b/>
          <w:sz w:val="32"/>
          <w:szCs w:val="32"/>
        </w:rPr>
      </w:pPr>
      <w:r>
        <w:rPr>
          <w:rFonts w:hint="eastAsia" w:ascii="仿宋_GB2312" w:eastAsia="仿宋_GB2312" w:cs="Arial"/>
          <w:sz w:val="32"/>
          <w:szCs w:val="32"/>
        </w:rPr>
        <w:t>在研究《泉州市石狮生态环境局关于泉州市石狮环境监测站202</w:t>
      </w:r>
      <w:r>
        <w:rPr>
          <w:rFonts w:hint="eastAsia" w:ascii="仿宋_GB2312" w:eastAsia="仿宋_GB2312" w:cs="Arial"/>
          <w:sz w:val="32"/>
          <w:szCs w:val="32"/>
          <w:lang w:val="en-US" w:eastAsia="zh-CN"/>
        </w:rPr>
        <w:t>6</w:t>
      </w:r>
      <w:r>
        <w:rPr>
          <w:rFonts w:hint="eastAsia" w:ascii="仿宋_GB2312" w:eastAsia="仿宋_GB2312" w:cs="Arial"/>
          <w:sz w:val="32"/>
          <w:szCs w:val="32"/>
        </w:rPr>
        <w:t>-202</w:t>
      </w:r>
      <w:r>
        <w:rPr>
          <w:rFonts w:hint="eastAsia" w:ascii="仿宋_GB2312" w:eastAsia="仿宋_GB2312" w:cs="Arial"/>
          <w:sz w:val="32"/>
          <w:szCs w:val="32"/>
          <w:lang w:val="en-US" w:eastAsia="zh-CN"/>
        </w:rPr>
        <w:t>7</w:t>
      </w:r>
      <w:r>
        <w:rPr>
          <w:rFonts w:hint="eastAsia" w:ascii="仿宋_GB2312" w:eastAsia="仿宋_GB2312" w:cs="Arial"/>
          <w:sz w:val="32"/>
          <w:szCs w:val="32"/>
        </w:rPr>
        <w:t>年</w:t>
      </w:r>
      <w:r>
        <w:rPr>
          <w:rFonts w:hint="eastAsia" w:ascii="仿宋_GB2312" w:eastAsia="仿宋_GB2312" w:cs="Arial"/>
          <w:sz w:val="32"/>
          <w:szCs w:val="32"/>
        </w:rPr>
        <w:t>仪器量值溯源（检定/校准）服务询价公告》后，我司已了解并知晓《公告》各项要求。现对该项目询价相应报价如下：</w:t>
      </w:r>
      <w:bookmarkStart w:id="0" w:name="_GoBack"/>
      <w:bookmarkEnd w:id="0"/>
    </w:p>
    <w:p>
      <w:pPr>
        <w:spacing w:line="240" w:lineRule="exact"/>
        <w:ind w:firstLine="646"/>
        <w:rPr>
          <w:rFonts w:ascii="仿宋_GB2312" w:eastAsia="仿宋_GB2312" w:cs="Arial"/>
          <w:sz w:val="32"/>
          <w:szCs w:val="32"/>
        </w:rPr>
      </w:pPr>
    </w:p>
    <w:tbl>
      <w:tblPr>
        <w:tblStyle w:val="23"/>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1"/>
        <w:gridCol w:w="1701"/>
        <w:gridCol w:w="1988"/>
        <w:gridCol w:w="1274"/>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71" w:type="dxa"/>
            <w:gridSpan w:val="3"/>
            <w:vAlign w:val="center"/>
          </w:tcPr>
          <w:p>
            <w:pPr>
              <w:spacing w:line="300" w:lineRule="exact"/>
              <w:jc w:val="center"/>
              <w:rPr>
                <w:rFonts w:ascii="仿宋_GB2312" w:eastAsia="仿宋_GB2312" w:cs="Arial"/>
                <w:szCs w:val="21"/>
              </w:rPr>
            </w:pPr>
            <w:r>
              <w:rPr>
                <w:rFonts w:hint="eastAsia" w:ascii="仿宋_GB2312" w:eastAsia="仿宋_GB2312" w:cs="Arial"/>
                <w:szCs w:val="21"/>
              </w:rPr>
              <w:t>报价人（单位）名称</w:t>
            </w:r>
          </w:p>
        </w:tc>
        <w:tc>
          <w:tcPr>
            <w:tcW w:w="6189" w:type="dxa"/>
            <w:gridSpan w:val="3"/>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3271" w:type="dxa"/>
            <w:gridSpan w:val="3"/>
            <w:vAlign w:val="center"/>
          </w:tcPr>
          <w:p>
            <w:pPr>
              <w:spacing w:line="300" w:lineRule="exact"/>
              <w:jc w:val="center"/>
              <w:rPr>
                <w:rFonts w:ascii="仿宋_GB2312" w:eastAsia="仿宋_GB2312" w:cs="Arial"/>
                <w:szCs w:val="21"/>
              </w:rPr>
            </w:pPr>
            <w:r>
              <w:rPr>
                <w:rFonts w:hint="eastAsia" w:ascii="仿宋_GB2312" w:eastAsia="仿宋_GB2312" w:cs="Arial"/>
                <w:szCs w:val="21"/>
              </w:rPr>
              <w:t>报价人（单位）地址</w:t>
            </w:r>
          </w:p>
        </w:tc>
        <w:tc>
          <w:tcPr>
            <w:tcW w:w="6189" w:type="dxa"/>
            <w:gridSpan w:val="3"/>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271" w:type="dxa"/>
            <w:gridSpan w:val="3"/>
            <w:vAlign w:val="center"/>
          </w:tcPr>
          <w:p>
            <w:pPr>
              <w:spacing w:line="300" w:lineRule="exact"/>
              <w:jc w:val="center"/>
              <w:rPr>
                <w:rFonts w:ascii="仿宋_GB2312" w:eastAsia="仿宋_GB2312" w:cs="Arial"/>
                <w:szCs w:val="21"/>
              </w:rPr>
            </w:pPr>
            <w:r>
              <w:rPr>
                <w:rFonts w:hint="eastAsia" w:ascii="仿宋_GB2312" w:eastAsia="仿宋_GB2312" w:cs="Arial"/>
                <w:szCs w:val="21"/>
              </w:rPr>
              <w:t>统一社会信用代码</w:t>
            </w:r>
          </w:p>
        </w:tc>
        <w:tc>
          <w:tcPr>
            <w:tcW w:w="6189" w:type="dxa"/>
            <w:gridSpan w:val="3"/>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9" w:type="dxa"/>
            <w:vMerge w:val="restart"/>
            <w:vAlign w:val="center"/>
          </w:tcPr>
          <w:p>
            <w:pPr>
              <w:spacing w:line="300" w:lineRule="exact"/>
              <w:jc w:val="center"/>
              <w:rPr>
                <w:rFonts w:ascii="仿宋_GB2312" w:eastAsia="仿宋_GB2312" w:cs="Arial"/>
                <w:bCs/>
                <w:szCs w:val="21"/>
              </w:rPr>
            </w:pPr>
            <w:r>
              <w:rPr>
                <w:rFonts w:hint="eastAsia" w:ascii="仿宋_GB2312" w:eastAsia="仿宋_GB2312" w:cs="Arial"/>
                <w:bCs/>
                <w:szCs w:val="21"/>
              </w:rPr>
              <w:t>项目</w:t>
            </w:r>
          </w:p>
          <w:p>
            <w:pPr>
              <w:spacing w:line="300" w:lineRule="exact"/>
              <w:jc w:val="center"/>
              <w:rPr>
                <w:rFonts w:ascii="仿宋_GB2312" w:eastAsia="仿宋_GB2312" w:cs="Arial"/>
                <w:bCs/>
                <w:szCs w:val="21"/>
              </w:rPr>
            </w:pPr>
            <w:r>
              <w:rPr>
                <w:rFonts w:hint="eastAsia" w:ascii="仿宋_GB2312" w:eastAsia="仿宋_GB2312" w:cs="Arial"/>
                <w:bCs/>
                <w:szCs w:val="21"/>
              </w:rPr>
              <w:t>采购</w:t>
            </w:r>
          </w:p>
          <w:p>
            <w:pPr>
              <w:spacing w:line="300" w:lineRule="exact"/>
              <w:jc w:val="center"/>
              <w:rPr>
                <w:rFonts w:ascii="仿宋_GB2312" w:eastAsia="仿宋_GB2312" w:cs="Arial"/>
                <w:bCs/>
                <w:szCs w:val="21"/>
              </w:rPr>
            </w:pPr>
            <w:r>
              <w:rPr>
                <w:rFonts w:hint="eastAsia" w:ascii="仿宋_GB2312" w:eastAsia="仿宋_GB2312" w:cs="Arial"/>
                <w:bCs/>
                <w:szCs w:val="21"/>
              </w:rPr>
              <w:t>内容</w:t>
            </w:r>
          </w:p>
          <w:p>
            <w:pPr>
              <w:spacing w:line="300" w:lineRule="exact"/>
              <w:jc w:val="center"/>
              <w:rPr>
                <w:rFonts w:ascii="仿宋_GB2312" w:eastAsia="仿宋_GB2312" w:cs="Arial"/>
                <w:bCs/>
                <w:szCs w:val="21"/>
              </w:rPr>
            </w:pPr>
            <w:r>
              <w:rPr>
                <w:rFonts w:hint="eastAsia" w:ascii="仿宋_GB2312" w:eastAsia="仿宋_GB2312" w:cs="Arial"/>
                <w:bCs/>
                <w:szCs w:val="21"/>
              </w:rPr>
              <w:t>响应</w:t>
            </w:r>
          </w:p>
          <w:p>
            <w:pPr>
              <w:spacing w:line="300" w:lineRule="exact"/>
              <w:jc w:val="center"/>
              <w:rPr>
                <w:rFonts w:ascii="仿宋_GB2312" w:eastAsia="仿宋_GB2312" w:cs="Arial"/>
                <w:bCs/>
                <w:szCs w:val="21"/>
              </w:rPr>
            </w:pPr>
            <w:r>
              <w:rPr>
                <w:rFonts w:hint="eastAsia" w:ascii="仿宋_GB2312" w:eastAsia="仿宋_GB2312" w:cs="Arial"/>
                <w:bCs/>
                <w:szCs w:val="21"/>
              </w:rPr>
              <w:t>情况</w:t>
            </w:r>
          </w:p>
          <w:p>
            <w:pPr>
              <w:spacing w:line="300" w:lineRule="exact"/>
              <w:jc w:val="center"/>
              <w:rPr>
                <w:rFonts w:ascii="仿宋_GB2312" w:eastAsia="仿宋_GB2312" w:cs="Arial"/>
                <w:bCs/>
                <w:szCs w:val="21"/>
              </w:rPr>
            </w:pPr>
            <w:r>
              <w:rPr>
                <w:rFonts w:hint="eastAsia" w:ascii="仿宋_GB2312" w:eastAsia="仿宋_GB2312" w:cs="Arial"/>
                <w:bCs/>
                <w:szCs w:val="21"/>
              </w:rPr>
              <w:t>及报</w:t>
            </w:r>
          </w:p>
          <w:p>
            <w:pPr>
              <w:spacing w:line="300" w:lineRule="exact"/>
              <w:jc w:val="center"/>
              <w:rPr>
                <w:rFonts w:ascii="仿宋_GB2312" w:eastAsia="仿宋_GB2312" w:cs="Arial"/>
                <w:szCs w:val="21"/>
              </w:rPr>
            </w:pPr>
            <w:r>
              <w:rPr>
                <w:rFonts w:hint="eastAsia" w:ascii="仿宋_GB2312" w:eastAsia="仿宋_GB2312" w:cs="Arial"/>
                <w:bCs/>
                <w:szCs w:val="21"/>
              </w:rPr>
              <w:t>价</w:t>
            </w:r>
          </w:p>
        </w:tc>
        <w:tc>
          <w:tcPr>
            <w:tcW w:w="2552" w:type="dxa"/>
            <w:gridSpan w:val="2"/>
            <w:vAlign w:val="center"/>
          </w:tcPr>
          <w:p>
            <w:pPr>
              <w:spacing w:line="300" w:lineRule="exact"/>
              <w:jc w:val="center"/>
              <w:rPr>
                <w:rFonts w:ascii="仿宋_GB2312" w:eastAsia="仿宋_GB2312" w:cs="Arial"/>
                <w:szCs w:val="21"/>
              </w:rPr>
            </w:pPr>
            <w:r>
              <w:rPr>
                <w:rFonts w:hint="eastAsia" w:ascii="仿宋_GB2312" w:eastAsia="仿宋_GB2312" w:cs="Arial"/>
                <w:bCs/>
                <w:szCs w:val="21"/>
              </w:rPr>
              <w:t>项目名称</w:t>
            </w:r>
          </w:p>
        </w:tc>
        <w:tc>
          <w:tcPr>
            <w:tcW w:w="6189" w:type="dxa"/>
            <w:gridSpan w:val="3"/>
            <w:vAlign w:val="center"/>
          </w:tcPr>
          <w:p>
            <w:pPr>
              <w:spacing w:line="300" w:lineRule="exact"/>
              <w:jc w:val="center"/>
              <w:rPr>
                <w:rFonts w:ascii="仿宋_GB2312" w:eastAsia="仿宋_GB2312" w:cs="Arial"/>
                <w:szCs w:val="21"/>
              </w:rPr>
            </w:pPr>
            <w:r>
              <w:rPr>
                <w:rFonts w:hint="eastAsia" w:ascii="仿宋_GB2312" w:eastAsia="仿宋_GB2312" w:cs="Arial"/>
                <w:szCs w:val="21"/>
              </w:rPr>
              <w:t>泉州市石狮环境监测站仪器量值溯源（检定/校准）服务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Merge w:val="continue"/>
            <w:vAlign w:val="center"/>
          </w:tcPr>
          <w:p>
            <w:pPr>
              <w:spacing w:line="300" w:lineRule="exact"/>
              <w:jc w:val="center"/>
              <w:rPr>
                <w:rFonts w:ascii="仿宋_GB2312" w:eastAsia="仿宋_GB2312" w:cs="Arial"/>
                <w:szCs w:val="21"/>
              </w:rPr>
            </w:pPr>
          </w:p>
        </w:tc>
        <w:tc>
          <w:tcPr>
            <w:tcW w:w="2552" w:type="dxa"/>
            <w:gridSpan w:val="2"/>
            <w:vAlign w:val="center"/>
          </w:tcPr>
          <w:p>
            <w:pPr>
              <w:spacing w:line="300" w:lineRule="exact"/>
              <w:jc w:val="center"/>
              <w:rPr>
                <w:rFonts w:ascii="仿宋_GB2312" w:eastAsia="仿宋_GB2312" w:cs="Arial"/>
                <w:bCs/>
                <w:szCs w:val="21"/>
              </w:rPr>
            </w:pPr>
            <w:r>
              <w:rPr>
                <w:rFonts w:hint="eastAsia" w:ascii="仿宋_GB2312" w:eastAsia="仿宋_GB2312" w:cs="Arial"/>
                <w:bCs/>
                <w:szCs w:val="21"/>
              </w:rPr>
              <w:t>《询价</w:t>
            </w:r>
            <w:r>
              <w:rPr>
                <w:rFonts w:ascii="仿宋_GB2312" w:eastAsia="仿宋_GB2312" w:cs="Arial"/>
                <w:bCs/>
                <w:szCs w:val="21"/>
              </w:rPr>
              <w:t>公告</w:t>
            </w:r>
            <w:r>
              <w:rPr>
                <w:rFonts w:hint="eastAsia" w:ascii="仿宋_GB2312" w:eastAsia="仿宋_GB2312" w:cs="Arial"/>
                <w:bCs/>
                <w:szCs w:val="21"/>
              </w:rPr>
              <w:t>》中</w:t>
            </w:r>
            <w:r>
              <w:rPr>
                <w:rFonts w:ascii="仿宋_GB2312" w:eastAsia="仿宋_GB2312" w:cs="Arial"/>
                <w:bCs/>
                <w:szCs w:val="21"/>
              </w:rPr>
              <w:t>“</w:t>
            </w:r>
            <w:r>
              <w:rPr>
                <w:rFonts w:hint="eastAsia" w:ascii="仿宋_GB2312" w:eastAsia="仿宋_GB2312" w:cs="Arial"/>
                <w:bCs/>
                <w:szCs w:val="21"/>
              </w:rPr>
              <w:t>技术</w:t>
            </w:r>
            <w:r>
              <w:rPr>
                <w:rFonts w:ascii="仿宋_GB2312" w:eastAsia="仿宋_GB2312" w:cs="Arial"/>
                <w:bCs/>
                <w:szCs w:val="21"/>
              </w:rPr>
              <w:t>要求”</w:t>
            </w:r>
            <w:r>
              <w:rPr>
                <w:rFonts w:hint="eastAsia" w:ascii="仿宋_GB2312" w:eastAsia="仿宋_GB2312" w:cs="Arial"/>
                <w:bCs/>
                <w:szCs w:val="21"/>
              </w:rPr>
              <w:t>响应情况</w:t>
            </w:r>
          </w:p>
        </w:tc>
        <w:tc>
          <w:tcPr>
            <w:tcW w:w="6189" w:type="dxa"/>
            <w:gridSpan w:val="3"/>
            <w:vAlign w:val="center"/>
          </w:tcPr>
          <w:p>
            <w:pPr>
              <w:spacing w:line="300" w:lineRule="exact"/>
              <w:jc w:val="center"/>
              <w:rPr>
                <w:rFonts w:ascii="仿宋_GB2312" w:eastAsia="仿宋_GB2312" w:cs="Arial"/>
                <w:szCs w:val="21"/>
              </w:rPr>
            </w:pPr>
            <w:r>
              <w:rPr>
                <w:rFonts w:hint="eastAsia" w:ascii="仿宋" w:hAnsi="仿宋" w:eastAsia="仿宋" w:cs="Arial"/>
                <w:szCs w:val="21"/>
              </w:rPr>
              <w:t>□</w:t>
            </w:r>
            <w:r>
              <w:rPr>
                <w:rFonts w:hint="eastAsia" w:ascii="仿宋_GB2312" w:eastAsia="仿宋_GB2312" w:cs="Arial"/>
                <w:szCs w:val="21"/>
              </w:rPr>
              <w:t xml:space="preserve">正偏离       </w:t>
            </w:r>
            <w:r>
              <w:rPr>
                <w:rFonts w:hint="eastAsia" w:ascii="仿宋" w:hAnsi="仿宋" w:eastAsia="仿宋" w:cs="Arial"/>
                <w:szCs w:val="21"/>
              </w:rPr>
              <w:t>□</w:t>
            </w:r>
            <w:r>
              <w:rPr>
                <w:rFonts w:hint="eastAsia" w:ascii="仿宋_GB2312" w:eastAsia="仿宋_GB2312" w:cs="Arial"/>
                <w:szCs w:val="21"/>
              </w:rPr>
              <w:t>无偏离（不允许负偏离）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9" w:type="dxa"/>
            <w:vMerge w:val="continue"/>
            <w:vAlign w:val="center"/>
          </w:tcPr>
          <w:p>
            <w:pPr>
              <w:spacing w:line="300" w:lineRule="exact"/>
              <w:jc w:val="center"/>
              <w:rPr>
                <w:rFonts w:ascii="仿宋_GB2312" w:eastAsia="仿宋_GB2312" w:cs="Arial"/>
                <w:szCs w:val="21"/>
              </w:rPr>
            </w:pPr>
          </w:p>
        </w:tc>
        <w:tc>
          <w:tcPr>
            <w:tcW w:w="2552" w:type="dxa"/>
            <w:gridSpan w:val="2"/>
            <w:vAlign w:val="center"/>
          </w:tcPr>
          <w:p>
            <w:pPr>
              <w:spacing w:line="300" w:lineRule="exact"/>
              <w:jc w:val="center"/>
              <w:rPr>
                <w:rFonts w:ascii="仿宋_GB2312" w:eastAsia="仿宋_GB2312" w:cs="Arial"/>
                <w:bCs/>
                <w:szCs w:val="21"/>
              </w:rPr>
            </w:pPr>
            <w:r>
              <w:rPr>
                <w:rFonts w:hint="eastAsia" w:ascii="仿宋_GB2312" w:eastAsia="仿宋_GB2312" w:cs="Arial"/>
                <w:szCs w:val="21"/>
              </w:rPr>
              <w:t>偏离说明</w:t>
            </w:r>
          </w:p>
        </w:tc>
        <w:tc>
          <w:tcPr>
            <w:tcW w:w="6189" w:type="dxa"/>
            <w:gridSpan w:val="3"/>
            <w:tcBorders>
              <w:bottom w:val="single" w:color="auto" w:sz="4" w:space="0"/>
            </w:tcBorders>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9" w:type="dxa"/>
            <w:vMerge w:val="continue"/>
            <w:vAlign w:val="center"/>
          </w:tcPr>
          <w:p>
            <w:pPr>
              <w:spacing w:line="300" w:lineRule="exact"/>
              <w:jc w:val="center"/>
              <w:rPr>
                <w:rFonts w:ascii="仿宋_GB2312" w:eastAsia="仿宋_GB2312" w:cs="Arial"/>
                <w:szCs w:val="21"/>
              </w:rPr>
            </w:pPr>
          </w:p>
        </w:tc>
        <w:tc>
          <w:tcPr>
            <w:tcW w:w="2552" w:type="dxa"/>
            <w:gridSpan w:val="2"/>
            <w:vAlign w:val="center"/>
          </w:tcPr>
          <w:p>
            <w:pPr>
              <w:spacing w:line="300" w:lineRule="exact"/>
              <w:jc w:val="center"/>
              <w:rPr>
                <w:rFonts w:ascii="仿宋_GB2312" w:eastAsia="仿宋_GB2312" w:cs="Arial"/>
                <w:bCs/>
                <w:szCs w:val="21"/>
              </w:rPr>
            </w:pPr>
            <w:r>
              <w:rPr>
                <w:rFonts w:hint="eastAsia" w:ascii="仿宋_GB2312" w:eastAsia="仿宋_GB2312" w:cs="Arial"/>
                <w:bCs/>
                <w:szCs w:val="21"/>
              </w:rPr>
              <w:t>项目最终总报价</w:t>
            </w:r>
            <w:r>
              <w:rPr>
                <w:rFonts w:hint="eastAsia" w:ascii="仿宋_GB2312" w:eastAsia="仿宋_GB2312" w:cs="Arial"/>
                <w:szCs w:val="21"/>
              </w:rPr>
              <w:t>（</w:t>
            </w:r>
            <w:r>
              <w:rPr>
                <w:rFonts w:hint="eastAsia" w:ascii="仿宋_GB2312" w:eastAsia="仿宋_GB2312" w:cs="Arial"/>
                <w:b/>
                <w:szCs w:val="21"/>
              </w:rPr>
              <w:t>元</w:t>
            </w:r>
            <w:r>
              <w:rPr>
                <w:rFonts w:hint="eastAsia" w:ascii="仿宋_GB2312" w:eastAsia="仿宋_GB2312" w:cs="Arial"/>
                <w:szCs w:val="21"/>
              </w:rPr>
              <w:t>，含税、</w:t>
            </w:r>
            <w:r>
              <w:rPr>
                <w:rFonts w:ascii="仿宋_GB2312" w:eastAsia="仿宋_GB2312" w:cs="Arial"/>
                <w:szCs w:val="21"/>
              </w:rPr>
              <w:t>运杂费</w:t>
            </w:r>
            <w:r>
              <w:rPr>
                <w:rFonts w:hint="eastAsia" w:ascii="仿宋_GB2312" w:eastAsia="仿宋_GB2312" w:cs="Arial"/>
                <w:szCs w:val="21"/>
              </w:rPr>
              <w:t>等所有费用）</w:t>
            </w:r>
          </w:p>
        </w:tc>
        <w:tc>
          <w:tcPr>
            <w:tcW w:w="6189" w:type="dxa"/>
            <w:gridSpan w:val="3"/>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Merge w:val="restart"/>
            <w:vAlign w:val="center"/>
          </w:tcPr>
          <w:p>
            <w:pPr>
              <w:spacing w:line="300" w:lineRule="exact"/>
              <w:jc w:val="center"/>
              <w:rPr>
                <w:rFonts w:ascii="仿宋_GB2312" w:eastAsia="仿宋_GB2312" w:cs="Arial"/>
                <w:szCs w:val="21"/>
              </w:rPr>
            </w:pPr>
            <w:r>
              <w:rPr>
                <w:rFonts w:hint="eastAsia" w:ascii="仿宋_GB2312" w:eastAsia="仿宋_GB2312" w:cs="Arial"/>
                <w:szCs w:val="21"/>
              </w:rPr>
              <w:t>投标</w:t>
            </w:r>
          </w:p>
          <w:p>
            <w:pPr>
              <w:spacing w:line="300" w:lineRule="exact"/>
              <w:jc w:val="center"/>
              <w:rPr>
                <w:rFonts w:ascii="仿宋_GB2312" w:eastAsia="仿宋_GB2312" w:cs="Arial"/>
                <w:szCs w:val="21"/>
              </w:rPr>
            </w:pPr>
            <w:r>
              <w:rPr>
                <w:rFonts w:hint="eastAsia" w:ascii="仿宋_GB2312" w:eastAsia="仿宋_GB2312" w:cs="Arial"/>
                <w:szCs w:val="21"/>
              </w:rPr>
              <w:t>报价</w:t>
            </w:r>
          </w:p>
          <w:p>
            <w:pPr>
              <w:spacing w:line="300" w:lineRule="exact"/>
              <w:jc w:val="center"/>
              <w:rPr>
                <w:rFonts w:ascii="仿宋_GB2312" w:eastAsia="仿宋_GB2312" w:cs="Arial"/>
                <w:szCs w:val="21"/>
              </w:rPr>
            </w:pPr>
            <w:r>
              <w:rPr>
                <w:rFonts w:hint="eastAsia" w:ascii="仿宋_GB2312" w:eastAsia="仿宋_GB2312" w:cs="Arial"/>
                <w:szCs w:val="21"/>
              </w:rPr>
              <w:t>授权</w:t>
            </w:r>
          </w:p>
          <w:p>
            <w:pPr>
              <w:spacing w:line="300" w:lineRule="exact"/>
              <w:jc w:val="center"/>
              <w:rPr>
                <w:rFonts w:ascii="仿宋_GB2312" w:eastAsia="仿宋_GB2312" w:cs="Arial"/>
                <w:szCs w:val="21"/>
              </w:rPr>
            </w:pPr>
            <w:r>
              <w:rPr>
                <w:rFonts w:hint="eastAsia" w:ascii="仿宋_GB2312" w:eastAsia="仿宋_GB2312" w:cs="Arial"/>
                <w:szCs w:val="21"/>
              </w:rPr>
              <w:t>代理</w:t>
            </w:r>
          </w:p>
          <w:p>
            <w:pPr>
              <w:spacing w:line="300" w:lineRule="exact"/>
              <w:jc w:val="center"/>
              <w:rPr>
                <w:rFonts w:ascii="仿宋_GB2312" w:eastAsia="仿宋_GB2312" w:cs="Arial"/>
                <w:szCs w:val="21"/>
              </w:rPr>
            </w:pPr>
            <w:r>
              <w:rPr>
                <w:rFonts w:hint="eastAsia" w:ascii="仿宋_GB2312" w:eastAsia="仿宋_GB2312" w:cs="Arial"/>
                <w:szCs w:val="21"/>
              </w:rPr>
              <w:t>情况</w:t>
            </w:r>
          </w:p>
        </w:tc>
        <w:tc>
          <w:tcPr>
            <w:tcW w:w="851" w:type="dxa"/>
            <w:vMerge w:val="restart"/>
            <w:vAlign w:val="center"/>
          </w:tcPr>
          <w:p>
            <w:pPr>
              <w:spacing w:line="300" w:lineRule="exact"/>
              <w:jc w:val="center"/>
              <w:rPr>
                <w:rFonts w:ascii="仿宋_GB2312" w:eastAsia="仿宋_GB2312" w:cs="Arial"/>
                <w:szCs w:val="21"/>
              </w:rPr>
            </w:pPr>
            <w:r>
              <w:rPr>
                <w:rFonts w:hint="eastAsia" w:ascii="仿宋_GB2312" w:eastAsia="仿宋_GB2312" w:cs="Arial"/>
                <w:szCs w:val="21"/>
              </w:rPr>
              <w:t>报价人授权代表</w:t>
            </w:r>
          </w:p>
        </w:tc>
        <w:tc>
          <w:tcPr>
            <w:tcW w:w="1701"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被授权人姓名</w:t>
            </w:r>
          </w:p>
        </w:tc>
        <w:tc>
          <w:tcPr>
            <w:tcW w:w="1988" w:type="dxa"/>
            <w:vAlign w:val="center"/>
          </w:tcPr>
          <w:p>
            <w:pPr>
              <w:spacing w:line="300" w:lineRule="exact"/>
              <w:jc w:val="center"/>
              <w:rPr>
                <w:rFonts w:ascii="仿宋_GB2312" w:eastAsia="仿宋_GB2312" w:cs="Arial"/>
                <w:szCs w:val="21"/>
              </w:rPr>
            </w:pPr>
          </w:p>
        </w:tc>
        <w:tc>
          <w:tcPr>
            <w:tcW w:w="1274"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联系电话</w:t>
            </w:r>
          </w:p>
        </w:tc>
        <w:tc>
          <w:tcPr>
            <w:tcW w:w="2927" w:type="dxa"/>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Merge w:val="continue"/>
            <w:vAlign w:val="center"/>
          </w:tcPr>
          <w:p>
            <w:pPr>
              <w:spacing w:line="300" w:lineRule="exact"/>
              <w:jc w:val="center"/>
              <w:rPr>
                <w:rFonts w:ascii="仿宋_GB2312" w:eastAsia="仿宋_GB2312" w:cs="Arial"/>
                <w:szCs w:val="21"/>
              </w:rPr>
            </w:pPr>
          </w:p>
        </w:tc>
        <w:tc>
          <w:tcPr>
            <w:tcW w:w="851" w:type="dxa"/>
            <w:vMerge w:val="continue"/>
            <w:vAlign w:val="center"/>
          </w:tcPr>
          <w:p>
            <w:pPr>
              <w:spacing w:line="300" w:lineRule="exact"/>
              <w:jc w:val="center"/>
              <w:rPr>
                <w:rFonts w:ascii="仿宋_GB2312" w:eastAsia="仿宋_GB2312" w:cs="Arial"/>
                <w:szCs w:val="21"/>
              </w:rPr>
            </w:pPr>
          </w:p>
        </w:tc>
        <w:tc>
          <w:tcPr>
            <w:tcW w:w="1701"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单位职务</w:t>
            </w:r>
          </w:p>
        </w:tc>
        <w:tc>
          <w:tcPr>
            <w:tcW w:w="1988" w:type="dxa"/>
            <w:vAlign w:val="center"/>
          </w:tcPr>
          <w:p>
            <w:pPr>
              <w:spacing w:line="300" w:lineRule="exact"/>
              <w:jc w:val="center"/>
              <w:rPr>
                <w:rFonts w:ascii="仿宋_GB2312" w:eastAsia="仿宋_GB2312" w:cs="Arial"/>
                <w:szCs w:val="21"/>
              </w:rPr>
            </w:pPr>
          </w:p>
        </w:tc>
        <w:tc>
          <w:tcPr>
            <w:tcW w:w="1274"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身份证号</w:t>
            </w:r>
          </w:p>
        </w:tc>
        <w:tc>
          <w:tcPr>
            <w:tcW w:w="2927" w:type="dxa"/>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9" w:type="dxa"/>
            <w:vMerge w:val="continue"/>
            <w:vAlign w:val="center"/>
          </w:tcPr>
          <w:p>
            <w:pPr>
              <w:spacing w:line="300" w:lineRule="exact"/>
              <w:jc w:val="center"/>
              <w:rPr>
                <w:rFonts w:ascii="仿宋_GB2312" w:eastAsia="仿宋_GB2312" w:cs="Arial"/>
                <w:szCs w:val="21"/>
              </w:rPr>
            </w:pPr>
          </w:p>
        </w:tc>
        <w:tc>
          <w:tcPr>
            <w:tcW w:w="851"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授权人</w:t>
            </w:r>
          </w:p>
        </w:tc>
        <w:tc>
          <w:tcPr>
            <w:tcW w:w="1701"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法定代表人</w:t>
            </w:r>
          </w:p>
        </w:tc>
        <w:tc>
          <w:tcPr>
            <w:tcW w:w="1988" w:type="dxa"/>
            <w:vAlign w:val="center"/>
          </w:tcPr>
          <w:p>
            <w:pPr>
              <w:spacing w:line="300" w:lineRule="exact"/>
              <w:jc w:val="center"/>
              <w:rPr>
                <w:rFonts w:ascii="仿宋_GB2312" w:eastAsia="仿宋_GB2312" w:cs="Arial"/>
                <w:szCs w:val="21"/>
              </w:rPr>
            </w:pPr>
          </w:p>
        </w:tc>
        <w:tc>
          <w:tcPr>
            <w:tcW w:w="1274" w:type="dxa"/>
            <w:vAlign w:val="center"/>
          </w:tcPr>
          <w:p>
            <w:pPr>
              <w:spacing w:line="300" w:lineRule="exact"/>
              <w:jc w:val="center"/>
              <w:rPr>
                <w:rFonts w:ascii="仿宋_GB2312" w:eastAsia="仿宋_GB2312" w:cs="Arial"/>
                <w:szCs w:val="21"/>
              </w:rPr>
            </w:pPr>
            <w:r>
              <w:rPr>
                <w:rFonts w:hint="eastAsia" w:ascii="仿宋_GB2312" w:eastAsia="仿宋_GB2312" w:cs="Arial"/>
                <w:szCs w:val="21"/>
              </w:rPr>
              <w:t>身份证号</w:t>
            </w:r>
          </w:p>
        </w:tc>
        <w:tc>
          <w:tcPr>
            <w:tcW w:w="2927" w:type="dxa"/>
            <w:vAlign w:val="center"/>
          </w:tcPr>
          <w:p>
            <w:pPr>
              <w:spacing w:line="300" w:lineRule="exact"/>
              <w:jc w:val="center"/>
              <w:rPr>
                <w:rFonts w:ascii="仿宋_GB2312"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9" w:type="dxa"/>
            <w:vMerge w:val="continue"/>
            <w:vAlign w:val="center"/>
          </w:tcPr>
          <w:p>
            <w:pPr>
              <w:spacing w:line="300" w:lineRule="exact"/>
              <w:jc w:val="center"/>
              <w:rPr>
                <w:rFonts w:ascii="仿宋_GB2312" w:eastAsia="仿宋_GB2312" w:cs="Arial"/>
                <w:szCs w:val="21"/>
              </w:rPr>
            </w:pPr>
          </w:p>
        </w:tc>
        <w:tc>
          <w:tcPr>
            <w:tcW w:w="2552" w:type="dxa"/>
            <w:gridSpan w:val="2"/>
            <w:vAlign w:val="center"/>
          </w:tcPr>
          <w:p>
            <w:pPr>
              <w:spacing w:line="300" w:lineRule="exact"/>
              <w:jc w:val="center"/>
              <w:rPr>
                <w:rFonts w:ascii="仿宋_GB2312" w:eastAsia="仿宋_GB2312" w:cs="Arial"/>
                <w:szCs w:val="21"/>
              </w:rPr>
            </w:pPr>
            <w:r>
              <w:rPr>
                <w:rFonts w:hint="eastAsia" w:ascii="仿宋_GB2312" w:eastAsia="仿宋_GB2312" w:cs="Arial"/>
                <w:szCs w:val="21"/>
              </w:rPr>
              <w:t>授权代理事项</w:t>
            </w:r>
          </w:p>
        </w:tc>
        <w:tc>
          <w:tcPr>
            <w:tcW w:w="6189" w:type="dxa"/>
            <w:gridSpan w:val="3"/>
            <w:vAlign w:val="center"/>
          </w:tcPr>
          <w:p>
            <w:pPr>
              <w:spacing w:line="300" w:lineRule="exact"/>
              <w:jc w:val="left"/>
              <w:rPr>
                <w:rFonts w:ascii="仿宋_GB2312" w:eastAsia="仿宋_GB2312" w:cs="Arial"/>
                <w:szCs w:val="21"/>
              </w:rPr>
            </w:pPr>
            <w:r>
              <w:rPr>
                <w:rFonts w:hint="eastAsia" w:ascii="仿宋_GB2312" w:eastAsia="仿宋_GB2312" w:cs="Arial"/>
                <w:szCs w:val="21"/>
              </w:rPr>
              <w:t>代理本公司参加贵单位组织的采购项目投标活动的一切事宜。本公司授权代表在投标活动过程中所签署的一切文件和处理与之有关的一切事务，我方均予以承认。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271" w:type="dxa"/>
            <w:gridSpan w:val="3"/>
            <w:vAlign w:val="center"/>
          </w:tcPr>
          <w:p>
            <w:pPr>
              <w:spacing w:line="300" w:lineRule="exact"/>
              <w:jc w:val="center"/>
              <w:rPr>
                <w:rFonts w:ascii="仿宋_GB2312" w:eastAsia="仿宋_GB2312" w:cs="Arial"/>
                <w:szCs w:val="21"/>
              </w:rPr>
            </w:pPr>
            <w:r>
              <w:rPr>
                <w:rFonts w:hint="eastAsia" w:ascii="仿宋_GB2312" w:eastAsia="仿宋_GB2312" w:cs="Arial"/>
                <w:szCs w:val="21"/>
              </w:rPr>
              <w:t>单位资格声明</w:t>
            </w:r>
          </w:p>
        </w:tc>
        <w:tc>
          <w:tcPr>
            <w:tcW w:w="6189" w:type="dxa"/>
            <w:gridSpan w:val="3"/>
            <w:vAlign w:val="center"/>
          </w:tcPr>
          <w:p>
            <w:pPr>
              <w:spacing w:line="300" w:lineRule="exact"/>
              <w:jc w:val="left"/>
              <w:rPr>
                <w:rFonts w:ascii="仿宋_GB2312" w:eastAsia="仿宋_GB2312" w:cs="Arial"/>
                <w:szCs w:val="21"/>
              </w:rPr>
            </w:pPr>
            <w:r>
              <w:rPr>
                <w:rFonts w:hint="eastAsia" w:ascii="仿宋_GB2312" w:hAnsi="仿宋_GB2312" w:eastAsia="仿宋_GB2312" w:cs="仿宋_GB2312"/>
                <w:szCs w:val="21"/>
              </w:rPr>
              <w:t>我公司具备独立法人资格，持有有效的营业执照、资质证书；近三年内在经营活动中没有重大违法记录、无行贿犯罪记录。本项目拒绝联合体参与报价。</w:t>
            </w:r>
          </w:p>
        </w:tc>
      </w:tr>
    </w:tbl>
    <w:p>
      <w:pPr>
        <w:spacing w:line="200" w:lineRule="exact"/>
        <w:jc w:val="left"/>
        <w:rPr>
          <w:rFonts w:ascii="仿宋_GB2312" w:eastAsia="仿宋_GB2312" w:cs="Arial"/>
          <w:sz w:val="32"/>
          <w:szCs w:val="32"/>
        </w:rPr>
      </w:pPr>
    </w:p>
    <w:p>
      <w:pPr>
        <w:spacing w:line="500" w:lineRule="exact"/>
        <w:ind w:firstLine="646"/>
        <w:jc w:val="left"/>
        <w:rPr>
          <w:rFonts w:ascii="仿宋_GB2312" w:eastAsia="仿宋_GB2312" w:cs="Arial"/>
          <w:sz w:val="32"/>
          <w:szCs w:val="32"/>
        </w:rPr>
      </w:pPr>
      <w:r>
        <w:rPr>
          <w:rFonts w:hint="eastAsia" w:ascii="仿宋_GB2312" w:eastAsia="仿宋_GB2312" w:cs="Arial"/>
          <w:sz w:val="32"/>
          <w:szCs w:val="32"/>
        </w:rPr>
        <w:t>我单位对以上报价等各项信息的真实性负责，如有虚假或不实之处，我单位将失去合格报价人资格且承担合同违约责任。</w:t>
      </w:r>
    </w:p>
    <w:p>
      <w:pPr>
        <w:spacing w:line="500" w:lineRule="exact"/>
        <w:ind w:firstLine="646"/>
        <w:jc w:val="left"/>
        <w:rPr>
          <w:rFonts w:ascii="仿宋_GB2312" w:eastAsia="仿宋_GB2312" w:cs="Arial"/>
          <w:sz w:val="28"/>
          <w:szCs w:val="32"/>
        </w:rPr>
      </w:pPr>
      <w:r>
        <w:rPr>
          <w:rFonts w:hint="eastAsia" w:ascii="仿宋_GB2312" w:eastAsia="仿宋_GB2312" w:cs="Arial"/>
          <w:sz w:val="28"/>
          <w:szCs w:val="32"/>
        </w:rPr>
        <w:t>附件1：报价人法人营业执照副本、资质证书正</w:t>
      </w:r>
      <w:r>
        <w:rPr>
          <w:rFonts w:ascii="仿宋_GB2312" w:eastAsia="仿宋_GB2312" w:cs="Arial"/>
          <w:sz w:val="28"/>
          <w:szCs w:val="32"/>
        </w:rPr>
        <w:t>副本</w:t>
      </w:r>
      <w:r>
        <w:rPr>
          <w:rFonts w:hint="eastAsia" w:ascii="仿宋_GB2312" w:eastAsia="仿宋_GB2312" w:cs="Arial"/>
          <w:sz w:val="28"/>
          <w:szCs w:val="32"/>
        </w:rPr>
        <w:t>复印件</w:t>
      </w:r>
    </w:p>
    <w:p>
      <w:pPr>
        <w:spacing w:line="500" w:lineRule="exact"/>
        <w:ind w:firstLine="646"/>
        <w:jc w:val="left"/>
        <w:rPr>
          <w:rFonts w:ascii="仿宋_GB2312" w:eastAsia="仿宋_GB2312" w:cs="Arial"/>
          <w:sz w:val="28"/>
          <w:szCs w:val="32"/>
        </w:rPr>
      </w:pPr>
      <w:r>
        <w:rPr>
          <w:rFonts w:hint="eastAsia" w:ascii="仿宋_GB2312" w:eastAsia="仿宋_GB2312" w:cs="Arial"/>
          <w:sz w:val="28"/>
          <w:szCs w:val="32"/>
        </w:rPr>
        <w:t>附件2：授权人（法定代表人）及被授权人身份证复印件</w:t>
      </w:r>
    </w:p>
    <w:p>
      <w:pPr>
        <w:spacing w:line="500" w:lineRule="exact"/>
        <w:ind w:firstLine="646"/>
        <w:jc w:val="left"/>
        <w:rPr>
          <w:rFonts w:ascii="仿宋_GB2312" w:eastAsia="仿宋_GB2312" w:cs="Arial"/>
          <w:sz w:val="28"/>
          <w:szCs w:val="32"/>
        </w:rPr>
      </w:pPr>
      <w:r>
        <w:rPr>
          <w:rFonts w:hint="eastAsia" w:ascii="仿宋_GB2312" w:eastAsia="仿宋_GB2312" w:cs="Arial"/>
          <w:sz w:val="28"/>
          <w:szCs w:val="32"/>
        </w:rPr>
        <w:t>附件3：分项报价详单</w:t>
      </w:r>
    </w:p>
    <w:p>
      <w:pPr>
        <w:spacing w:line="560" w:lineRule="exact"/>
        <w:jc w:val="left"/>
        <w:rPr>
          <w:rFonts w:ascii="仿宋_GB2312" w:eastAsia="仿宋_GB2312" w:cs="Arial"/>
          <w:sz w:val="32"/>
          <w:szCs w:val="32"/>
        </w:rPr>
      </w:pPr>
      <w:r>
        <w:rPr>
          <w:rFonts w:hint="eastAsia" w:ascii="仿宋_GB2312" w:eastAsia="仿宋_GB2312" w:cs="Arial"/>
          <w:sz w:val="32"/>
          <w:szCs w:val="32"/>
        </w:rPr>
        <w:t>授权</w:t>
      </w:r>
      <w:r>
        <w:rPr>
          <w:rFonts w:ascii="仿宋_GB2312" w:eastAsia="仿宋_GB2312" w:cs="Arial"/>
          <w:sz w:val="32"/>
          <w:szCs w:val="32"/>
        </w:rPr>
        <w:t>代表签</w:t>
      </w:r>
      <w:r>
        <w:rPr>
          <w:rFonts w:hint="eastAsia" w:ascii="仿宋_GB2312" w:eastAsia="仿宋_GB2312" w:cs="Arial"/>
          <w:sz w:val="32"/>
          <w:szCs w:val="32"/>
        </w:rPr>
        <w:t>名</w:t>
      </w:r>
      <w:r>
        <w:rPr>
          <w:rFonts w:ascii="仿宋_GB2312" w:eastAsia="仿宋_GB2312" w:cs="Arial"/>
          <w:sz w:val="32"/>
          <w:szCs w:val="32"/>
        </w:rPr>
        <w:t>：</w:t>
      </w:r>
      <w:r>
        <w:rPr>
          <w:rFonts w:hint="eastAsia" w:ascii="仿宋_GB2312" w:eastAsia="仿宋_GB2312" w:cs="Arial"/>
          <w:sz w:val="32"/>
          <w:szCs w:val="32"/>
        </w:rPr>
        <w:t>法定</w:t>
      </w:r>
      <w:r>
        <w:rPr>
          <w:rFonts w:ascii="仿宋_GB2312" w:eastAsia="仿宋_GB2312" w:cs="Arial"/>
          <w:sz w:val="32"/>
          <w:szCs w:val="32"/>
        </w:rPr>
        <w:t>代表人签</w:t>
      </w:r>
      <w:r>
        <w:rPr>
          <w:rFonts w:hint="eastAsia" w:ascii="仿宋_GB2312" w:eastAsia="仿宋_GB2312" w:cs="Arial"/>
          <w:sz w:val="32"/>
          <w:szCs w:val="32"/>
        </w:rPr>
        <w:t>名</w:t>
      </w:r>
      <w:r>
        <w:rPr>
          <w:rFonts w:ascii="仿宋_GB2312" w:eastAsia="仿宋_GB2312" w:cs="Arial"/>
          <w:sz w:val="32"/>
          <w:szCs w:val="32"/>
        </w:rPr>
        <w:t>：</w:t>
      </w:r>
    </w:p>
    <w:p>
      <w:pPr>
        <w:spacing w:line="560" w:lineRule="exact"/>
        <w:jc w:val="right"/>
        <w:rPr>
          <w:rFonts w:ascii="仿宋_GB2312" w:eastAsia="仿宋_GB2312" w:cs="Arial"/>
          <w:sz w:val="32"/>
          <w:szCs w:val="32"/>
        </w:rPr>
      </w:pPr>
      <w:r>
        <w:rPr>
          <w:rFonts w:hint="eastAsia" w:ascii="仿宋_GB2312" w:eastAsia="仿宋_GB2312" w:cs="Arial"/>
          <w:sz w:val="32"/>
          <w:szCs w:val="32"/>
        </w:rPr>
        <w:t>单位</w:t>
      </w:r>
      <w:r>
        <w:rPr>
          <w:rFonts w:hint="eastAsia" w:ascii="仿宋_GB2312" w:eastAsia="仿宋_GB2312" w:cs="Arial"/>
          <w:b/>
          <w:sz w:val="32"/>
          <w:szCs w:val="32"/>
        </w:rPr>
        <w:t>（盖章）</w:t>
      </w:r>
      <w:r>
        <w:rPr>
          <w:rFonts w:hint="eastAsia" w:ascii="仿宋_GB2312" w:eastAsia="仿宋_GB2312" w:cs="Arial"/>
          <w:sz w:val="32"/>
          <w:szCs w:val="32"/>
        </w:rPr>
        <w:t>：</w:t>
      </w:r>
    </w:p>
    <w:p>
      <w:pPr>
        <w:spacing w:line="560" w:lineRule="exact"/>
        <w:ind w:firstLine="4640" w:firstLineChars="1450"/>
        <w:jc w:val="right"/>
        <w:rPr>
          <w:rFonts w:ascii="仿宋_GB2312" w:eastAsia="仿宋_GB2312" w:cs="Arial"/>
          <w:sz w:val="32"/>
          <w:szCs w:val="32"/>
        </w:rPr>
      </w:pPr>
      <w:r>
        <w:rPr>
          <w:rFonts w:hint="eastAsia" w:ascii="仿宋_GB2312" w:eastAsia="仿宋_GB2312" w:cs="Arial"/>
          <w:sz w:val="32"/>
          <w:szCs w:val="32"/>
        </w:rPr>
        <w:t>年</w:t>
      </w:r>
      <w:r>
        <w:rPr>
          <w:rFonts w:hint="eastAsia" w:ascii="仿宋_GB2312" w:eastAsia="仿宋_GB2312" w:cs="Arial"/>
          <w:sz w:val="32"/>
          <w:szCs w:val="32"/>
          <w:lang w:val="en-US" w:eastAsia="zh-CN"/>
        </w:rPr>
        <w:t xml:space="preserve"> </w:t>
      </w:r>
      <w:r>
        <w:rPr>
          <w:rFonts w:hint="eastAsia" w:ascii="仿宋_GB2312" w:eastAsia="仿宋_GB2312" w:cs="Arial"/>
          <w:sz w:val="32"/>
          <w:szCs w:val="32"/>
        </w:rPr>
        <w:t xml:space="preserve"> 月</w:t>
      </w:r>
      <w:r>
        <w:rPr>
          <w:rFonts w:hint="eastAsia" w:ascii="仿宋_GB2312" w:eastAsia="仿宋_GB2312" w:cs="Arial"/>
          <w:sz w:val="32"/>
          <w:szCs w:val="32"/>
          <w:lang w:val="en-US" w:eastAsia="zh-CN"/>
        </w:rPr>
        <w:t xml:space="preserve"> </w:t>
      </w:r>
      <w:r>
        <w:rPr>
          <w:rFonts w:hint="eastAsia" w:ascii="仿宋_GB2312" w:eastAsia="仿宋_GB2312" w:cs="Arial"/>
          <w:sz w:val="32"/>
          <w:szCs w:val="32"/>
        </w:rPr>
        <w:t xml:space="preserve"> 日</w:t>
      </w:r>
    </w:p>
    <w:sectPr>
      <w:headerReference r:id="rId3" w:type="default"/>
      <w:footerReference r:id="rId4" w:type="default"/>
      <w:pgSz w:w="11906" w:h="16838"/>
      <w:pgMar w:top="851" w:right="1134" w:bottom="851" w:left="1134" w:header="567" w:footer="68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Times">
    <w:altName w:val="DejaVu Sans"/>
    <w:panose1 w:val="02020603050405020304"/>
    <w:charset w:val="00"/>
    <w:family w:val="auto"/>
    <w:pitch w:val="default"/>
    <w:sig w:usb0="00000000" w:usb1="00000000" w:usb2="00000000" w:usb3="00000000" w:csb0="0000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jc w:val="center"/>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C46E1"/>
    <w:rsid w:val="00000D16"/>
    <w:rsid w:val="00006482"/>
    <w:rsid w:val="00017A3A"/>
    <w:rsid w:val="000207C5"/>
    <w:rsid w:val="00021206"/>
    <w:rsid w:val="000225C2"/>
    <w:rsid w:val="000259F7"/>
    <w:rsid w:val="00036EFB"/>
    <w:rsid w:val="00040D57"/>
    <w:rsid w:val="000422DC"/>
    <w:rsid w:val="00047F1B"/>
    <w:rsid w:val="000701CB"/>
    <w:rsid w:val="000C3504"/>
    <w:rsid w:val="000E1ABF"/>
    <w:rsid w:val="000E4564"/>
    <w:rsid w:val="000F353F"/>
    <w:rsid w:val="000F4C87"/>
    <w:rsid w:val="000F507C"/>
    <w:rsid w:val="0010555E"/>
    <w:rsid w:val="00110931"/>
    <w:rsid w:val="001155E1"/>
    <w:rsid w:val="00131482"/>
    <w:rsid w:val="00151210"/>
    <w:rsid w:val="00160129"/>
    <w:rsid w:val="001610BF"/>
    <w:rsid w:val="00161353"/>
    <w:rsid w:val="0016599F"/>
    <w:rsid w:val="00167ABD"/>
    <w:rsid w:val="00173392"/>
    <w:rsid w:val="00180663"/>
    <w:rsid w:val="00192AB4"/>
    <w:rsid w:val="00193AA3"/>
    <w:rsid w:val="001B4096"/>
    <w:rsid w:val="001C1FF0"/>
    <w:rsid w:val="001C64CB"/>
    <w:rsid w:val="001E0E2B"/>
    <w:rsid w:val="001E6458"/>
    <w:rsid w:val="0021390A"/>
    <w:rsid w:val="002170DF"/>
    <w:rsid w:val="0023284E"/>
    <w:rsid w:val="00242347"/>
    <w:rsid w:val="00242A8B"/>
    <w:rsid w:val="0024664E"/>
    <w:rsid w:val="002575A5"/>
    <w:rsid w:val="00264CA3"/>
    <w:rsid w:val="002713C2"/>
    <w:rsid w:val="00291ABF"/>
    <w:rsid w:val="002956CD"/>
    <w:rsid w:val="002971BE"/>
    <w:rsid w:val="002A0808"/>
    <w:rsid w:val="002A66A8"/>
    <w:rsid w:val="002B3BBE"/>
    <w:rsid w:val="002B440C"/>
    <w:rsid w:val="002B7D93"/>
    <w:rsid w:val="002C1E31"/>
    <w:rsid w:val="002C2668"/>
    <w:rsid w:val="002E2E31"/>
    <w:rsid w:val="002F552F"/>
    <w:rsid w:val="002F56B8"/>
    <w:rsid w:val="00312085"/>
    <w:rsid w:val="003207C2"/>
    <w:rsid w:val="0032452B"/>
    <w:rsid w:val="00331D24"/>
    <w:rsid w:val="003439FF"/>
    <w:rsid w:val="00351514"/>
    <w:rsid w:val="0038457E"/>
    <w:rsid w:val="00385281"/>
    <w:rsid w:val="00391A62"/>
    <w:rsid w:val="003A1468"/>
    <w:rsid w:val="003D3596"/>
    <w:rsid w:val="003D3CEA"/>
    <w:rsid w:val="003D3E6D"/>
    <w:rsid w:val="003D4EBA"/>
    <w:rsid w:val="003F213C"/>
    <w:rsid w:val="004035F2"/>
    <w:rsid w:val="00406FC3"/>
    <w:rsid w:val="00410C15"/>
    <w:rsid w:val="00415284"/>
    <w:rsid w:val="00425F89"/>
    <w:rsid w:val="0043229B"/>
    <w:rsid w:val="004369B9"/>
    <w:rsid w:val="0044226E"/>
    <w:rsid w:val="00453A54"/>
    <w:rsid w:val="00456B93"/>
    <w:rsid w:val="00463BAB"/>
    <w:rsid w:val="0046797E"/>
    <w:rsid w:val="00484912"/>
    <w:rsid w:val="004A1C68"/>
    <w:rsid w:val="004A7F4C"/>
    <w:rsid w:val="004C00E5"/>
    <w:rsid w:val="004C1BAF"/>
    <w:rsid w:val="004F74A7"/>
    <w:rsid w:val="005111F1"/>
    <w:rsid w:val="005276E8"/>
    <w:rsid w:val="00532495"/>
    <w:rsid w:val="00535360"/>
    <w:rsid w:val="0054578B"/>
    <w:rsid w:val="00561BE1"/>
    <w:rsid w:val="005644E0"/>
    <w:rsid w:val="00581166"/>
    <w:rsid w:val="00597F11"/>
    <w:rsid w:val="005A06DF"/>
    <w:rsid w:val="005A08DE"/>
    <w:rsid w:val="005A3302"/>
    <w:rsid w:val="005A6D58"/>
    <w:rsid w:val="005B2DAA"/>
    <w:rsid w:val="005C448F"/>
    <w:rsid w:val="005E3660"/>
    <w:rsid w:val="005F34B6"/>
    <w:rsid w:val="005F5B86"/>
    <w:rsid w:val="0060619B"/>
    <w:rsid w:val="006256E4"/>
    <w:rsid w:val="00625BA5"/>
    <w:rsid w:val="00650525"/>
    <w:rsid w:val="006546EE"/>
    <w:rsid w:val="006552CB"/>
    <w:rsid w:val="006611A2"/>
    <w:rsid w:val="006639F2"/>
    <w:rsid w:val="00684642"/>
    <w:rsid w:val="00690430"/>
    <w:rsid w:val="00693CA2"/>
    <w:rsid w:val="00696E5F"/>
    <w:rsid w:val="006B2D77"/>
    <w:rsid w:val="006D38B3"/>
    <w:rsid w:val="006E7357"/>
    <w:rsid w:val="006E7BAC"/>
    <w:rsid w:val="006F38B7"/>
    <w:rsid w:val="006F4087"/>
    <w:rsid w:val="0070646F"/>
    <w:rsid w:val="00714C14"/>
    <w:rsid w:val="00720F1B"/>
    <w:rsid w:val="007341E2"/>
    <w:rsid w:val="0075189C"/>
    <w:rsid w:val="00770E64"/>
    <w:rsid w:val="00795EB5"/>
    <w:rsid w:val="007A6EEA"/>
    <w:rsid w:val="007B21D4"/>
    <w:rsid w:val="007B2812"/>
    <w:rsid w:val="007B5B49"/>
    <w:rsid w:val="007C1B20"/>
    <w:rsid w:val="007E0347"/>
    <w:rsid w:val="007F33E1"/>
    <w:rsid w:val="008004C9"/>
    <w:rsid w:val="008154CA"/>
    <w:rsid w:val="00825F92"/>
    <w:rsid w:val="008268A8"/>
    <w:rsid w:val="00845706"/>
    <w:rsid w:val="008539EB"/>
    <w:rsid w:val="00857FF7"/>
    <w:rsid w:val="0086350F"/>
    <w:rsid w:val="00863FA4"/>
    <w:rsid w:val="0088575C"/>
    <w:rsid w:val="00885D7D"/>
    <w:rsid w:val="008A372E"/>
    <w:rsid w:val="008A71F7"/>
    <w:rsid w:val="008B1463"/>
    <w:rsid w:val="008B68BC"/>
    <w:rsid w:val="008B79B7"/>
    <w:rsid w:val="008C29EB"/>
    <w:rsid w:val="008C64FD"/>
    <w:rsid w:val="008D4227"/>
    <w:rsid w:val="008E3E86"/>
    <w:rsid w:val="008E57CC"/>
    <w:rsid w:val="008E749F"/>
    <w:rsid w:val="00923F94"/>
    <w:rsid w:val="00927597"/>
    <w:rsid w:val="009504B5"/>
    <w:rsid w:val="00951413"/>
    <w:rsid w:val="00952005"/>
    <w:rsid w:val="00952361"/>
    <w:rsid w:val="00962B33"/>
    <w:rsid w:val="00963FD1"/>
    <w:rsid w:val="00975120"/>
    <w:rsid w:val="00975285"/>
    <w:rsid w:val="0097691F"/>
    <w:rsid w:val="00982D1B"/>
    <w:rsid w:val="00993092"/>
    <w:rsid w:val="00995D9E"/>
    <w:rsid w:val="009A4086"/>
    <w:rsid w:val="009C4AC3"/>
    <w:rsid w:val="009E3D0B"/>
    <w:rsid w:val="009F3136"/>
    <w:rsid w:val="009F4F50"/>
    <w:rsid w:val="009F56FB"/>
    <w:rsid w:val="00A07060"/>
    <w:rsid w:val="00A15CBD"/>
    <w:rsid w:val="00A17F23"/>
    <w:rsid w:val="00A20372"/>
    <w:rsid w:val="00A41A7A"/>
    <w:rsid w:val="00A468B0"/>
    <w:rsid w:val="00A55B5D"/>
    <w:rsid w:val="00A765E2"/>
    <w:rsid w:val="00A77481"/>
    <w:rsid w:val="00A85225"/>
    <w:rsid w:val="00A911EF"/>
    <w:rsid w:val="00A914C6"/>
    <w:rsid w:val="00A96947"/>
    <w:rsid w:val="00AA121B"/>
    <w:rsid w:val="00AC4933"/>
    <w:rsid w:val="00B00165"/>
    <w:rsid w:val="00B03DC9"/>
    <w:rsid w:val="00B075DF"/>
    <w:rsid w:val="00B11261"/>
    <w:rsid w:val="00B20FD3"/>
    <w:rsid w:val="00B3712E"/>
    <w:rsid w:val="00B45BEE"/>
    <w:rsid w:val="00B47C50"/>
    <w:rsid w:val="00B47F74"/>
    <w:rsid w:val="00B516AB"/>
    <w:rsid w:val="00B55AC2"/>
    <w:rsid w:val="00B63F0F"/>
    <w:rsid w:val="00B66A2E"/>
    <w:rsid w:val="00B7158A"/>
    <w:rsid w:val="00B75BF4"/>
    <w:rsid w:val="00B8130E"/>
    <w:rsid w:val="00B867AD"/>
    <w:rsid w:val="00B8742A"/>
    <w:rsid w:val="00B9681C"/>
    <w:rsid w:val="00BA7C4C"/>
    <w:rsid w:val="00BB07AB"/>
    <w:rsid w:val="00BC19D5"/>
    <w:rsid w:val="00BC231D"/>
    <w:rsid w:val="00BC3DC7"/>
    <w:rsid w:val="00BE7519"/>
    <w:rsid w:val="00BF51D7"/>
    <w:rsid w:val="00C00364"/>
    <w:rsid w:val="00C01321"/>
    <w:rsid w:val="00C01771"/>
    <w:rsid w:val="00C17857"/>
    <w:rsid w:val="00C35FDA"/>
    <w:rsid w:val="00C369E7"/>
    <w:rsid w:val="00C45DD8"/>
    <w:rsid w:val="00C46926"/>
    <w:rsid w:val="00C535A8"/>
    <w:rsid w:val="00C63EB4"/>
    <w:rsid w:val="00C75BEE"/>
    <w:rsid w:val="00CB30FB"/>
    <w:rsid w:val="00CC46E1"/>
    <w:rsid w:val="00CD391D"/>
    <w:rsid w:val="00CD5DFC"/>
    <w:rsid w:val="00CE24C1"/>
    <w:rsid w:val="00CF7C65"/>
    <w:rsid w:val="00D218FB"/>
    <w:rsid w:val="00D32058"/>
    <w:rsid w:val="00D45F89"/>
    <w:rsid w:val="00D46FC8"/>
    <w:rsid w:val="00D65D83"/>
    <w:rsid w:val="00D7398B"/>
    <w:rsid w:val="00D74485"/>
    <w:rsid w:val="00D91FD2"/>
    <w:rsid w:val="00D962EB"/>
    <w:rsid w:val="00D9791E"/>
    <w:rsid w:val="00DE7479"/>
    <w:rsid w:val="00DF6557"/>
    <w:rsid w:val="00E040A9"/>
    <w:rsid w:val="00E05BEB"/>
    <w:rsid w:val="00E15EB2"/>
    <w:rsid w:val="00E165D8"/>
    <w:rsid w:val="00E25D66"/>
    <w:rsid w:val="00E27D0C"/>
    <w:rsid w:val="00E32485"/>
    <w:rsid w:val="00E40123"/>
    <w:rsid w:val="00E44A9D"/>
    <w:rsid w:val="00E45261"/>
    <w:rsid w:val="00E54BD6"/>
    <w:rsid w:val="00E561C2"/>
    <w:rsid w:val="00E63EC4"/>
    <w:rsid w:val="00E72A26"/>
    <w:rsid w:val="00E73514"/>
    <w:rsid w:val="00E8753E"/>
    <w:rsid w:val="00E94349"/>
    <w:rsid w:val="00E95EC2"/>
    <w:rsid w:val="00E967D9"/>
    <w:rsid w:val="00E97E3A"/>
    <w:rsid w:val="00EA25E3"/>
    <w:rsid w:val="00EA61F4"/>
    <w:rsid w:val="00EA7A22"/>
    <w:rsid w:val="00EB1A12"/>
    <w:rsid w:val="00EC6BB9"/>
    <w:rsid w:val="00EE3684"/>
    <w:rsid w:val="00EF0D60"/>
    <w:rsid w:val="00EF3A4C"/>
    <w:rsid w:val="00F10262"/>
    <w:rsid w:val="00F25B35"/>
    <w:rsid w:val="00F2703A"/>
    <w:rsid w:val="00F428C9"/>
    <w:rsid w:val="00F44BF0"/>
    <w:rsid w:val="00F608D3"/>
    <w:rsid w:val="00F63AE8"/>
    <w:rsid w:val="00F7024B"/>
    <w:rsid w:val="00F71A5D"/>
    <w:rsid w:val="00F96B8F"/>
    <w:rsid w:val="00FB0EFD"/>
    <w:rsid w:val="00FC5584"/>
    <w:rsid w:val="00FC7264"/>
    <w:rsid w:val="00FD0BB4"/>
    <w:rsid w:val="00FD23EE"/>
    <w:rsid w:val="00FD4466"/>
    <w:rsid w:val="00FD5948"/>
    <w:rsid w:val="00FD5A30"/>
    <w:rsid w:val="016A08F8"/>
    <w:rsid w:val="13DB1C44"/>
    <w:rsid w:val="1429398D"/>
    <w:rsid w:val="15BD6485"/>
    <w:rsid w:val="16EC7D9E"/>
    <w:rsid w:val="1FBF4947"/>
    <w:rsid w:val="229062CD"/>
    <w:rsid w:val="279C0327"/>
    <w:rsid w:val="2A9A5E6A"/>
    <w:rsid w:val="35CD0A48"/>
    <w:rsid w:val="387C37B0"/>
    <w:rsid w:val="3F02322C"/>
    <w:rsid w:val="4A915690"/>
    <w:rsid w:val="503C0675"/>
    <w:rsid w:val="549E127B"/>
    <w:rsid w:val="56B438D1"/>
    <w:rsid w:val="57D65FBB"/>
    <w:rsid w:val="5AF55E60"/>
    <w:rsid w:val="5CBE241E"/>
    <w:rsid w:val="5E6E1D8D"/>
    <w:rsid w:val="62A575E0"/>
    <w:rsid w:val="676C0DF3"/>
    <w:rsid w:val="6FFDA34D"/>
    <w:rsid w:val="71A1787E"/>
    <w:rsid w:val="76ED4699"/>
    <w:rsid w:val="79A827CF"/>
    <w:rsid w:val="7AFF3485"/>
    <w:rsid w:val="7ECB4A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ascii="Times New Roman" w:hAnsi="Times New Roman" w:eastAsia="黑体"/>
      <w:b/>
      <w:kern w:val="44"/>
      <w:sz w:val="36"/>
      <w:szCs w:val="20"/>
    </w:rPr>
  </w:style>
  <w:style w:type="paragraph" w:styleId="3">
    <w:name w:val="heading 2"/>
    <w:basedOn w:val="1"/>
    <w:next w:val="4"/>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numPr>
        <w:ilvl w:val="4"/>
        <w:numId w:val="1"/>
      </w:numPr>
      <w:spacing w:before="280" w:after="290" w:line="376" w:lineRule="auto"/>
      <w:outlineLvl w:val="4"/>
    </w:pPr>
    <w:rPr>
      <w:rFonts w:ascii="Times New Roman" w:hAnsi="Times New Roman"/>
      <w:b/>
      <w:sz w:val="28"/>
      <w:szCs w:val="20"/>
    </w:rPr>
  </w:style>
  <w:style w:type="paragraph" w:styleId="8">
    <w:name w:val="heading 6"/>
    <w:basedOn w:val="1"/>
    <w:next w:val="4"/>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6"/>
    <w:qFormat/>
    <w:uiPriority w:val="0"/>
    <w:pPr>
      <w:ind w:firstLine="420"/>
    </w:pPr>
    <w:rPr>
      <w:rFonts w:ascii="Times New Roman" w:hAnsi="Times New Roman"/>
      <w:szCs w:val="20"/>
    </w:rPr>
  </w:style>
  <w:style w:type="paragraph" w:styleId="12">
    <w:name w:val="annotation text"/>
    <w:basedOn w:val="1"/>
    <w:link w:val="32"/>
    <w:semiHidden/>
    <w:unhideWhenUsed/>
    <w:qFormat/>
    <w:uiPriority w:val="99"/>
    <w:pPr>
      <w:jc w:val="left"/>
    </w:pPr>
  </w:style>
  <w:style w:type="paragraph" w:styleId="13">
    <w:name w:val="Body Text Indent"/>
    <w:basedOn w:val="1"/>
    <w:qFormat/>
    <w:uiPriority w:val="0"/>
    <w:pPr>
      <w:ind w:firstLine="627"/>
    </w:pPr>
    <w:rPr>
      <w:rFonts w:ascii="Times New Roman" w:hAnsi="Times New Roman"/>
      <w:sz w:val="28"/>
      <w:szCs w:val="20"/>
    </w:rPr>
  </w:style>
  <w:style w:type="paragraph" w:styleId="14">
    <w:name w:val="Plain Text"/>
    <w:basedOn w:val="1"/>
    <w:link w:val="35"/>
    <w:qFormat/>
    <w:uiPriority w:val="0"/>
    <w:rPr>
      <w:rFonts w:ascii="宋体" w:hAnsi="Courier New"/>
      <w:szCs w:val="20"/>
    </w:rPr>
  </w:style>
  <w:style w:type="paragraph" w:styleId="15">
    <w:name w:val="Date"/>
    <w:basedOn w:val="1"/>
    <w:next w:val="1"/>
    <w:qFormat/>
    <w:uiPriority w:val="0"/>
    <w:rPr>
      <w:rFonts w:ascii="宋体" w:hAnsi="Courier New"/>
      <w:sz w:val="28"/>
      <w:szCs w:val="20"/>
    </w:rPr>
  </w:style>
  <w:style w:type="paragraph" w:styleId="16">
    <w:name w:val="Balloon Text"/>
    <w:basedOn w:val="1"/>
    <w:link w:val="34"/>
    <w:semiHidden/>
    <w:unhideWhenUsed/>
    <w:qFormat/>
    <w:uiPriority w:val="99"/>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2"/>
    <w:next w:val="12"/>
    <w:link w:val="33"/>
    <w:semiHidden/>
    <w:unhideWhenUsed/>
    <w:qFormat/>
    <w:uiPriority w:val="99"/>
    <w:rPr>
      <w:b/>
      <w:bCs/>
    </w:rPr>
  </w:style>
  <w:style w:type="table" w:styleId="24">
    <w:name w:val="Table Grid"/>
    <w:basedOn w:val="23"/>
    <w:qFormat/>
    <w:uiPriority w:val="59"/>
    <w:rPr>
      <w:rFonts w:ascii="仿宋" w:hAnsi="微软雅黑" w:eastAsia="仿宋" w:cstheme="minorBidi"/>
      <w:kern w:val="2"/>
      <w:sz w:val="3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semiHidden/>
    <w:unhideWhenUsed/>
    <w:qFormat/>
    <w:uiPriority w:val="99"/>
    <w:rPr>
      <w:sz w:val="21"/>
      <w:szCs w:val="21"/>
    </w:rPr>
  </w:style>
  <w:style w:type="character" w:customStyle="1" w:styleId="30">
    <w:name w:val="apple-converted-space"/>
    <w:basedOn w:val="25"/>
    <w:qFormat/>
    <w:uiPriority w:val="0"/>
  </w:style>
  <w:style w:type="paragraph" w:styleId="31">
    <w:name w:val="List Paragraph"/>
    <w:basedOn w:val="1"/>
    <w:qFormat/>
    <w:uiPriority w:val="34"/>
    <w:pPr>
      <w:ind w:firstLine="420" w:firstLineChars="200"/>
    </w:pPr>
  </w:style>
  <w:style w:type="character" w:customStyle="1" w:styleId="32">
    <w:name w:val="批注文字 Char"/>
    <w:basedOn w:val="25"/>
    <w:link w:val="12"/>
    <w:semiHidden/>
    <w:qFormat/>
    <w:uiPriority w:val="99"/>
  </w:style>
  <w:style w:type="character" w:customStyle="1" w:styleId="33">
    <w:name w:val="批注主题 Char"/>
    <w:link w:val="22"/>
    <w:semiHidden/>
    <w:qFormat/>
    <w:uiPriority w:val="99"/>
    <w:rPr>
      <w:b/>
      <w:bCs/>
    </w:rPr>
  </w:style>
  <w:style w:type="character" w:customStyle="1" w:styleId="34">
    <w:name w:val="批注框文本 Char"/>
    <w:link w:val="16"/>
    <w:semiHidden/>
    <w:qFormat/>
    <w:uiPriority w:val="99"/>
    <w:rPr>
      <w:sz w:val="18"/>
      <w:szCs w:val="18"/>
    </w:rPr>
  </w:style>
  <w:style w:type="character" w:customStyle="1" w:styleId="35">
    <w:name w:val="纯文本 Char"/>
    <w:link w:val="14"/>
    <w:qFormat/>
    <w:uiPriority w:val="0"/>
    <w:rPr>
      <w:rFonts w:ascii="宋体" w:hAnsi="Courier New" w:eastAsia="宋体"/>
      <w:kern w:val="2"/>
      <w:sz w:val="21"/>
      <w:lang w:val="en-US" w:eastAsia="zh-CN" w:bidi="ar-SA"/>
    </w:rPr>
  </w:style>
  <w:style w:type="character" w:customStyle="1" w:styleId="36">
    <w:name w:val="正文缩进 Char"/>
    <w:link w:val="4"/>
    <w:qFormat/>
    <w:uiPriority w:val="0"/>
    <w:rPr>
      <w:rFonts w:eastAsia="宋体"/>
      <w:kern w:val="2"/>
      <w:sz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8">
    <w:name w:val="标准"/>
    <w:basedOn w:val="1"/>
    <w:qFormat/>
    <w:uiPriority w:val="0"/>
    <w:pPr>
      <w:spacing w:line="360" w:lineRule="auto"/>
      <w:ind w:firstLine="200" w:firstLineChars="200"/>
    </w:pPr>
    <w:rPr>
      <w:rFonts w:ascii="Times New Roman" w:hAnsi="Times New Roman" w:cs="宋体"/>
      <w:szCs w:val="20"/>
    </w:rPr>
  </w:style>
  <w:style w:type="paragraph" w:customStyle="1" w:styleId="39">
    <w:name w:val="样式3"/>
    <w:basedOn w:val="14"/>
    <w:qFormat/>
    <w:uiPriority w:val="0"/>
    <w:pPr>
      <w:spacing w:line="0" w:lineRule="atLeast"/>
      <w:outlineLvl w:val="0"/>
    </w:pPr>
    <w:rPr>
      <w:sz w:val="28"/>
    </w:rPr>
  </w:style>
  <w:style w:type="paragraph" w:customStyle="1" w:styleId="40">
    <w:name w:val="列出段落1"/>
    <w:basedOn w:val="1"/>
    <w:qFormat/>
    <w:uiPriority w:val="34"/>
    <w:pPr>
      <w:widowControl/>
      <w:ind w:firstLine="420" w:firstLineChars="200"/>
      <w:jc w:val="left"/>
    </w:pPr>
    <w:rPr>
      <w:rFonts w:ascii="Times" w:hAnsi="Times" w:eastAsiaTheme="minorEastAsia" w:cstheme="minorBidi"/>
      <w:kern w:val="0"/>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FXFT</Company>
  <Pages>1</Pages>
  <Words>96</Words>
  <Characters>548</Characters>
  <Lines>4</Lines>
  <Paragraphs>1</Paragraphs>
  <TotalTime>0</TotalTime>
  <ScaleCrop>false</ScaleCrop>
  <LinksUpToDate>false</LinksUpToDate>
  <CharactersWithSpaces>643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2019-11-26T18:13:00Z</dcterms:created>
  <dc:creator>黄凯</dc:creator>
  <cp:lastModifiedBy>华华</cp:lastModifiedBy>
  <cp:lastPrinted>2023-02-06T19:29:00Z</cp:lastPrinted>
  <dcterms:modified xsi:type="dcterms:W3CDTF">2026-01-04T08:48:17Z</dcterms:modified>
  <dc:title>福建省核电厂外围辐射环境监督性监测系统</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BD37E455303C5301274032690650EE72</vt:lpwstr>
  </property>
</Properties>
</file>