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36"/>
          <w:szCs w:val="36"/>
        </w:rPr>
      </w:pPr>
      <w:bookmarkStart w:id="0" w:name="_Toc5263408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 价 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  <w:rPr>
          <w:rFonts w:ascii="Times New Roman" w:hAnsi="Times New Roman" w:eastAsia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泉州市晋江生态环境局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对本次仪器设备计量检定校准服务采购项目控制价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320" w:leftChars="0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both"/>
        <w:textAlignment w:val="auto"/>
      </w:pPr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3EF3"/>
    <w:rsid w:val="2F7B8003"/>
    <w:rsid w:val="5DEC6F0C"/>
    <w:rsid w:val="65CB3EF3"/>
    <w:rsid w:val="FD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116</Characters>
  <Lines>0</Lines>
  <Paragraphs>0</Paragraphs>
  <TotalTime>2</TotalTime>
  <ScaleCrop>false</ScaleCrop>
  <LinksUpToDate>false</LinksUpToDate>
  <CharactersWithSpaces>135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2026-03-12T00:08:00Z</dcterms:created>
  <dc:creator>日月风</dc:creator>
  <cp:lastModifiedBy>kylin</cp:lastModifiedBy>
  <dcterms:modified xsi:type="dcterms:W3CDTF">2026-03-11T17:36:58Z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C248CF6BD6EB4517BB1F0C5D92B36B5C_11</vt:lpwstr>
  </property>
  <property fmtid="{D5CDD505-2E9C-101B-9397-08002B2CF9AE}" pid="4" name="KSOTemplateDocerSaveRecord">
    <vt:lpwstr>eyJoZGlkIjoiZDg0NmE4NTBiYzRhYjBhNjYwZThmYTI2ZDMxMDU4NTMiLCJ1c2VySWQiOiI0OTM1MTMyOTIifQ==</vt:lpwstr>
  </property>
</Properties>
</file>