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ascii="黑体" w:eastAsia="黑体"/>
          <w:color w:val="000000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“安全生产月”活动宣传标语</w:t>
      </w:r>
    </w:p>
    <w:p>
      <w:pPr>
        <w:spacing w:line="600" w:lineRule="exact"/>
        <w:ind w:firstLine="607" w:firstLineChars="200"/>
        <w:rPr>
          <w:rFonts w:ascii="仿宋_GB2312" w:hAnsi="仿宋_GB2312"/>
          <w:color w:val="000000"/>
        </w:rPr>
      </w:pP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1.生命至上、安全发展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2.坚守安全红线，推进安全发展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3.坚持安全发展，担当安全使命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4.发展决不能以牺牲安全为代价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5.坚决遏制重特大事故发生，保障人民群众生命财产安全</w:t>
      </w:r>
    </w:p>
    <w:p>
      <w:pPr>
        <w:spacing w:line="600" w:lineRule="exact"/>
        <w:ind w:firstLine="583" w:firstLineChars="200"/>
        <w:rPr>
          <w:rFonts w:ascii="仿宋_GB2312" w:hAnsi="仿宋_GB2312" w:eastAsia="仿宋_GB2312" w:cs="仿宋_GB2312"/>
          <w:color w:val="000000"/>
          <w:spacing w:val="-6"/>
        </w:rPr>
      </w:pPr>
      <w:r>
        <w:rPr>
          <w:rFonts w:hint="eastAsia" w:ascii="仿宋_GB2312" w:hAnsi="仿宋_GB2312" w:eastAsia="仿宋_GB2312" w:cs="仿宋_GB2312"/>
          <w:color w:val="000000"/>
          <w:spacing w:val="-6"/>
        </w:rPr>
        <w:t>6.推进安全发展，增进人民福祉</w:t>
      </w:r>
    </w:p>
    <w:p>
      <w:pPr>
        <w:spacing w:line="600" w:lineRule="exact"/>
        <w:ind w:firstLine="583" w:firstLineChars="200"/>
        <w:rPr>
          <w:rFonts w:ascii="仿宋_GB2312" w:hAnsi="仿宋_GB2312" w:eastAsia="仿宋_GB2312" w:cs="仿宋_GB2312"/>
          <w:color w:val="000000"/>
          <w:spacing w:val="-6"/>
        </w:rPr>
      </w:pPr>
      <w:r>
        <w:rPr>
          <w:rFonts w:hint="eastAsia" w:ascii="仿宋_GB2312" w:hAnsi="仿宋_GB2312" w:eastAsia="仿宋_GB2312" w:cs="仿宋_GB2312"/>
          <w:color w:val="000000"/>
          <w:spacing w:val="-6"/>
        </w:rPr>
        <w:t>7.应急有方，从容天下</w:t>
      </w:r>
    </w:p>
    <w:p>
      <w:pPr>
        <w:spacing w:line="600" w:lineRule="exact"/>
        <w:ind w:firstLine="583" w:firstLineChars="200"/>
        <w:rPr>
          <w:rFonts w:ascii="仿宋_GB2312" w:hAnsi="仿宋_GB2312" w:eastAsia="仿宋_GB2312" w:cs="仿宋_GB2312"/>
          <w:color w:val="000000"/>
          <w:spacing w:val="-6"/>
        </w:rPr>
      </w:pPr>
      <w:r>
        <w:rPr>
          <w:rFonts w:hint="eastAsia" w:ascii="仿宋_GB2312" w:hAnsi="仿宋_GB2312" w:eastAsia="仿宋_GB2312" w:cs="仿宋_GB2312"/>
          <w:color w:val="000000"/>
          <w:spacing w:val="-6"/>
        </w:rPr>
        <w:t>8.提升应急意识，保护生命安全</w:t>
      </w:r>
    </w:p>
    <w:p>
      <w:pPr>
        <w:spacing w:line="600" w:lineRule="exact"/>
        <w:ind w:firstLine="583" w:firstLineChars="200"/>
        <w:rPr>
          <w:rFonts w:ascii="仿宋_GB2312" w:hAnsi="仿宋_GB2312" w:eastAsia="仿宋_GB2312" w:cs="仿宋_GB2312"/>
          <w:color w:val="000000"/>
          <w:spacing w:val="-6"/>
        </w:rPr>
      </w:pPr>
      <w:r>
        <w:rPr>
          <w:rFonts w:hint="eastAsia" w:ascii="仿宋_GB2312" w:hAnsi="仿宋_GB2312" w:eastAsia="仿宋_GB2312" w:cs="仿宋_GB2312"/>
          <w:color w:val="000000"/>
          <w:spacing w:val="-6"/>
        </w:rPr>
        <w:t>9.学好用好应急知识，提高自救互救能力</w:t>
      </w:r>
    </w:p>
    <w:p>
      <w:pPr>
        <w:spacing w:line="600" w:lineRule="exact"/>
        <w:ind w:firstLine="583" w:firstLineChars="200"/>
        <w:rPr>
          <w:rFonts w:ascii="仿宋_GB2312" w:hAnsi="仿宋_GB2312" w:eastAsia="仿宋_GB2312" w:cs="仿宋_GB2312"/>
          <w:color w:val="000000"/>
          <w:spacing w:val="-6"/>
        </w:rPr>
      </w:pPr>
      <w:r>
        <w:rPr>
          <w:rFonts w:hint="eastAsia" w:ascii="仿宋_GB2312" w:hAnsi="仿宋_GB2312" w:eastAsia="仿宋_GB2312" w:cs="仿宋_GB2312"/>
          <w:color w:val="000000"/>
          <w:spacing w:val="-6"/>
        </w:rPr>
        <w:t>10.提高应急反应能力，增强公共安全意识</w:t>
      </w:r>
    </w:p>
    <w:p>
      <w:pPr>
        <w:spacing w:line="600" w:lineRule="exact"/>
        <w:ind w:firstLine="583" w:firstLineChars="200"/>
        <w:rPr>
          <w:rFonts w:ascii="仿宋_GB2312" w:hAnsi="仿宋_GB2312" w:eastAsia="仿宋_GB2312" w:cs="仿宋_GB2312"/>
          <w:color w:val="000000"/>
          <w:spacing w:val="-6"/>
        </w:rPr>
      </w:pPr>
      <w:r>
        <w:rPr>
          <w:rFonts w:hint="eastAsia" w:ascii="仿宋_GB2312" w:hAnsi="仿宋_GB2312" w:eastAsia="仿宋_GB2312" w:cs="仿宋_GB2312"/>
          <w:color w:val="000000"/>
          <w:spacing w:val="-6"/>
        </w:rPr>
        <w:t>11.加强应急科普宣教工作，提高公众安全防范意识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12.查大风险，除大隐患，防大事故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13.全面落实安全生产责任制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14.全面强化依法治理，推动安全责任落实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15.构建双重预防机制，防范生产安全事故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16.安全生产必须警钟长鸣、常抓不懈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17.生命大于天，责任重于山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18.排查治理隐患，拒绝事故伤害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19.事故是最大的成本，安全是最大的效益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20.安全生产，人人有责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21.安全生产只有起点，没有终点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22.想安全事，上安全岗，做安全人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23.安全人人抓，幸福千万家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24.生命只有一次，安全莫当儿戏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25.事故不可逆，生命不重来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26.安全可以演练，生命不能彩排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27.宁为安全受累，不为事故流泪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28.查患纠违从我做起，行为安全时刻牢记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29.生命至上，科学救援</w:t>
      </w:r>
    </w:p>
    <w:p>
      <w:pPr>
        <w:spacing w:line="600" w:lineRule="exact"/>
        <w:ind w:firstLine="607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</w:rPr>
        <w:t>30.深入开展第十七个全国“安全生产月”和“安全生产万里行”“海西安全发展行”活动</w:t>
      </w:r>
    </w:p>
    <w:p>
      <w:pPr>
        <w:rPr>
          <w:rFonts w:ascii="仿宋_GB2312" w:hAnsi="仿宋_GB2312" w:eastAsia="仿宋_GB2312" w:cs="仿宋_GB2312"/>
        </w:rPr>
      </w:pPr>
    </w:p>
    <w:p>
      <w:pPr>
        <w:spacing w:line="540" w:lineRule="exact"/>
        <w:rPr>
          <w:rFonts w:ascii="黑体" w:hAnsi="黑体" w:eastAsia="黑体"/>
          <w:color w:val="000000"/>
          <w:kern w:val="0"/>
        </w:rPr>
      </w:pPr>
    </w:p>
    <w:p>
      <w:pPr>
        <w:spacing w:line="540" w:lineRule="exact"/>
        <w:rPr>
          <w:rFonts w:ascii="黑体" w:hAnsi="黑体" w:eastAsia="黑体"/>
          <w:color w:val="000000"/>
          <w:kern w:val="0"/>
        </w:rPr>
      </w:pPr>
    </w:p>
    <w:p>
      <w:pPr>
        <w:spacing w:line="540" w:lineRule="exact"/>
        <w:rPr>
          <w:rFonts w:ascii="黑体" w:hAnsi="黑体" w:eastAsia="黑体"/>
          <w:color w:val="000000"/>
          <w:kern w:val="0"/>
        </w:rPr>
      </w:pPr>
    </w:p>
    <w:p>
      <w:pPr>
        <w:spacing w:line="540" w:lineRule="exact"/>
        <w:rPr>
          <w:rFonts w:ascii="黑体" w:hAnsi="黑体" w:eastAsia="黑体"/>
          <w:color w:val="000000"/>
          <w:kern w:val="0"/>
        </w:rPr>
      </w:pPr>
    </w:p>
    <w:p>
      <w:pPr>
        <w:spacing w:line="540" w:lineRule="exact"/>
        <w:rPr>
          <w:rFonts w:ascii="黑体" w:hAnsi="黑体" w:eastAsia="黑体"/>
          <w:color w:val="000000"/>
          <w:kern w:val="0"/>
        </w:rPr>
      </w:pPr>
    </w:p>
    <w:p>
      <w:pPr>
        <w:spacing w:line="540" w:lineRule="exact"/>
        <w:rPr>
          <w:rFonts w:ascii="黑体" w:hAnsi="黑体" w:eastAsia="黑体"/>
          <w:color w:val="000000"/>
          <w:kern w:val="0"/>
        </w:rPr>
      </w:pPr>
    </w:p>
    <w:p>
      <w:pPr>
        <w:spacing w:line="540" w:lineRule="exact"/>
        <w:rPr>
          <w:rFonts w:ascii="黑体" w:hAnsi="黑体" w:eastAsia="黑体"/>
          <w:color w:val="000000"/>
          <w:kern w:val="0"/>
        </w:rPr>
      </w:pPr>
    </w:p>
    <w:p>
      <w:pPr>
        <w:spacing w:line="540" w:lineRule="exact"/>
        <w:rPr>
          <w:rFonts w:ascii="黑体" w:hAnsi="黑体" w:eastAsia="黑体"/>
          <w:color w:val="000000"/>
          <w:kern w:val="0"/>
        </w:rPr>
      </w:pPr>
    </w:p>
    <w:p>
      <w:pPr>
        <w:spacing w:line="540" w:lineRule="exact"/>
        <w:rPr>
          <w:rFonts w:ascii="黑体" w:hAnsi="黑体" w:eastAsia="黑体"/>
          <w:color w:val="000000"/>
          <w:kern w:val="0"/>
        </w:rPr>
      </w:pPr>
    </w:p>
    <w:p>
      <w:pPr>
        <w:spacing w:line="600" w:lineRule="exac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pgNumType w:fmt="numberInDash"/>
      <w:cols w:space="720" w:num="1"/>
      <w:docGrid w:type="linesAndChars" w:linePitch="610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2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- 17 -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2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- 8 -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311"/>
  <w:drawingGridVerticalSpacing w:val="327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AA61DAE"/>
    <w:rsid w:val="00067922"/>
    <w:rsid w:val="000B147E"/>
    <w:rsid w:val="001448C0"/>
    <w:rsid w:val="0028376D"/>
    <w:rsid w:val="003268A6"/>
    <w:rsid w:val="0061423C"/>
    <w:rsid w:val="006E1765"/>
    <w:rsid w:val="006E3CB2"/>
    <w:rsid w:val="007C0632"/>
    <w:rsid w:val="008268B8"/>
    <w:rsid w:val="009068AA"/>
    <w:rsid w:val="00A35341"/>
    <w:rsid w:val="00B45878"/>
    <w:rsid w:val="00D55F7A"/>
    <w:rsid w:val="00DA3AB4"/>
    <w:rsid w:val="00DD277A"/>
    <w:rsid w:val="00DE5C93"/>
    <w:rsid w:val="00F96BA2"/>
    <w:rsid w:val="00FE1FEA"/>
    <w:rsid w:val="01914048"/>
    <w:rsid w:val="05984636"/>
    <w:rsid w:val="06D029A1"/>
    <w:rsid w:val="07F53897"/>
    <w:rsid w:val="0AA61DAE"/>
    <w:rsid w:val="0E1C7EFF"/>
    <w:rsid w:val="103A7C3D"/>
    <w:rsid w:val="12593D5B"/>
    <w:rsid w:val="126713B5"/>
    <w:rsid w:val="1358510D"/>
    <w:rsid w:val="14810788"/>
    <w:rsid w:val="19DA1555"/>
    <w:rsid w:val="1D3F3C26"/>
    <w:rsid w:val="1E896035"/>
    <w:rsid w:val="1EC9168F"/>
    <w:rsid w:val="22855B84"/>
    <w:rsid w:val="27CD5D2E"/>
    <w:rsid w:val="2A7D6B22"/>
    <w:rsid w:val="2C3B5012"/>
    <w:rsid w:val="2F112F21"/>
    <w:rsid w:val="30D57867"/>
    <w:rsid w:val="33A75A95"/>
    <w:rsid w:val="361707B8"/>
    <w:rsid w:val="36F00544"/>
    <w:rsid w:val="38241A60"/>
    <w:rsid w:val="38E10E44"/>
    <w:rsid w:val="3AF16C69"/>
    <w:rsid w:val="3B8A4D70"/>
    <w:rsid w:val="3CCE352A"/>
    <w:rsid w:val="3E9528CE"/>
    <w:rsid w:val="3F40516F"/>
    <w:rsid w:val="48ED31E7"/>
    <w:rsid w:val="497917E8"/>
    <w:rsid w:val="498E26A7"/>
    <w:rsid w:val="49BF6DD8"/>
    <w:rsid w:val="49C747D3"/>
    <w:rsid w:val="4C67142E"/>
    <w:rsid w:val="4E696B9F"/>
    <w:rsid w:val="51C90604"/>
    <w:rsid w:val="56051094"/>
    <w:rsid w:val="56E350DC"/>
    <w:rsid w:val="57157D10"/>
    <w:rsid w:val="584B719E"/>
    <w:rsid w:val="5B8F0DF8"/>
    <w:rsid w:val="5D1E4DCD"/>
    <w:rsid w:val="625A6FC6"/>
    <w:rsid w:val="6CAE4A77"/>
    <w:rsid w:val="6E88120C"/>
    <w:rsid w:val="74A67466"/>
    <w:rsid w:val="75C453B1"/>
    <w:rsid w:val="7B782E97"/>
    <w:rsid w:val="7C8660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ascii="宋体" w:hAnsi="宋体"/>
      <w:kern w:val="0"/>
      <w:sz w:val="21"/>
      <w:szCs w:val="21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仿宋_GB2312" w:hAnsi="仿宋" w:eastAsia="仿宋_GB231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17</Pages>
  <Words>1117</Words>
  <Characters>6373</Characters>
  <Lines>53</Lines>
  <Paragraphs>14</Paragraphs>
  <ScaleCrop>false</ScaleCrop>
  <LinksUpToDate>false</LinksUpToDate>
  <CharactersWithSpaces>7476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2016-05-09T02:34:00Z</dcterms:created>
  <dc:creator>hp</dc:creator>
  <cp:lastModifiedBy>Administrator</cp:lastModifiedBy>
  <cp:lastPrinted>2018-05-16T01:50:00Z</cp:lastPrinted>
  <dcterms:modified xsi:type="dcterms:W3CDTF">2018-09-03T08:30:42Z</dcterms:modified>
  <dc:title>泉安办〔2016〕号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